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97" w:rsidRDefault="00970097" w:rsidP="00970097">
      <w:pPr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495300" cy="571500"/>
            <wp:effectExtent l="0" t="0" r="0" b="0"/>
            <wp:docPr id="7" name="Picture 7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97" w:rsidRDefault="00970097" w:rsidP="00970097">
      <w:pPr>
        <w:pStyle w:val="Caption"/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REPUBLIKA E SHQIPËRISË</w:t>
      </w:r>
    </w:p>
    <w:p w:rsidR="00970097" w:rsidRDefault="00970097" w:rsidP="00970097">
      <w:pPr>
        <w:jc w:val="center"/>
        <w:rPr>
          <w:rFonts w:ascii="Bookman Old Style" w:hAnsi="Bookman Old Style"/>
          <w:b/>
          <w:sz w:val="40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 xml:space="preserve">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  <w:lang w:val="it-IT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 E N D I M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Nr. 1   </w:t>
      </w:r>
      <w:proofErr w:type="gramStart"/>
      <w:r>
        <w:rPr>
          <w:rFonts w:ascii="Arial" w:hAnsi="Arial" w:cs="Arial"/>
          <w:b/>
          <w:sz w:val="26"/>
          <w:szCs w:val="26"/>
        </w:rPr>
        <w:t>Datë  16.04.2004</w:t>
      </w:r>
      <w:proofErr w:type="gramEnd"/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PËR 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MIRATIMIN E “STRATEGJISË KOMBËTARE TË UJIT PËR SHQIPËRINË”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Në mbështetje të nenit  6, pika a dhe të nenit 9 të ligjit nr.8093, datë 21.03.1996 “Për rezervat ujore” dhe të rregullores së funksionimit të KKU-së pika 5.4, paragrafi 5, me propozim të Ministrit të Rregullimit të Territorit dhe Turizmit, Këshilli Kombëtar i Ujit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 E N D O S </w:t>
      </w:r>
      <w:proofErr w:type="gramStart"/>
      <w:r>
        <w:rPr>
          <w:rFonts w:ascii="Arial" w:hAnsi="Arial" w:cs="Arial"/>
          <w:b/>
          <w:sz w:val="26"/>
          <w:szCs w:val="26"/>
        </w:rPr>
        <w:t>I :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Të miratojë “Strategjinë Kombëtare të Ujit për Shqipërinë” bashkëlidhur këtij vendimi.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Ministritë dhe institucionet e lidhura me përdorimin e rezervave ujore, </w:t>
      </w:r>
      <w:proofErr w:type="gramStart"/>
      <w:r>
        <w:rPr>
          <w:rFonts w:ascii="Arial" w:hAnsi="Arial" w:cs="Arial"/>
          <w:sz w:val="26"/>
          <w:szCs w:val="26"/>
        </w:rPr>
        <w:t>jo</w:t>
      </w:r>
      <w:proofErr w:type="gramEnd"/>
      <w:r>
        <w:rPr>
          <w:rFonts w:ascii="Arial" w:hAnsi="Arial" w:cs="Arial"/>
          <w:sz w:val="26"/>
          <w:szCs w:val="26"/>
        </w:rPr>
        <w:t xml:space="preserve"> me vonë se një herë në 3 vjet, të bëjnë analizë të ecurisë së zbatimit të strategjisë dhe të propozojnë në Këshillin Kombëtar të Ujit dhe në Këshillin e Ministrave projektaktet përkatëse.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Ngarkohen Ministria e Rregullimit të Territorit dhe Turizmit, Ministria e Mjedisit, Ministria e Bujqësisë dhe Ushqimit, Ministria e Industrisë dhe Energjetikës, Ministria e Financave, Ministria e Ekonomisë, Ministria e Pushtetit Vendor dhe Decentralizimit dhe Akademia e Shkencave për zbatimin e këtij vendimi.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Ngarkohet Ministri i Rregullimit të Territorit dhe Turizmit të propozojë në Këshillin e Ministrave projektvendimin në mbështetje të këtij vendimi.                          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proofErr w:type="gramStart"/>
      <w:r>
        <w:rPr>
          <w:rFonts w:ascii="Arial" w:hAnsi="Arial" w:cs="Arial"/>
          <w:sz w:val="26"/>
          <w:szCs w:val="26"/>
        </w:rPr>
        <w:t>Ky</w:t>
      </w:r>
      <w:proofErr w:type="gramEnd"/>
      <w:r>
        <w:rPr>
          <w:rFonts w:ascii="Arial" w:hAnsi="Arial" w:cs="Arial"/>
          <w:sz w:val="26"/>
          <w:szCs w:val="26"/>
        </w:rPr>
        <w:t xml:space="preserve"> vendim hyn në fuqi menjëherë.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ind w:left="360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 R Y E T A R I</w:t>
      </w: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ind w:left="3600" w:firstLine="720"/>
        <w:jc w:val="both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FATOS  NANO</w:t>
      </w:r>
      <w:proofErr w:type="gramEnd"/>
    </w:p>
    <w:p w:rsidR="00970097" w:rsidRDefault="00970097" w:rsidP="00970097">
      <w:pPr>
        <w:jc w:val="center"/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5300" cy="571500"/>
            <wp:effectExtent l="0" t="0" r="0" b="0"/>
            <wp:docPr id="6" name="Picture 6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97" w:rsidRDefault="00970097" w:rsidP="00970097">
      <w:pPr>
        <w:pStyle w:val="Caption"/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REPUBLIKA E SHQIPËRISË</w:t>
      </w:r>
    </w:p>
    <w:p w:rsidR="00970097" w:rsidRDefault="00970097" w:rsidP="00970097">
      <w:pPr>
        <w:jc w:val="center"/>
        <w:rPr>
          <w:rFonts w:ascii="Bookman Old Style" w:hAnsi="Bookman Old Style"/>
          <w:b/>
          <w:sz w:val="40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 xml:space="preserve">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  <w:lang w:val="it-IT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  <w:lang w:val="it-IT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 E N D I M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Nr. 2   </w:t>
      </w:r>
      <w:proofErr w:type="gramStart"/>
      <w:r>
        <w:rPr>
          <w:rFonts w:ascii="Arial" w:hAnsi="Arial" w:cs="Arial"/>
          <w:b/>
          <w:sz w:val="26"/>
          <w:szCs w:val="26"/>
        </w:rPr>
        <w:t>Datë  16.04.2004</w:t>
      </w:r>
      <w:proofErr w:type="gramEnd"/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PËR 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TARIFAT E PËRDORIMIT TË UJIT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Në mbështetje të nenit 6, pika a, nenit 57 dhe nenit 58 të ligjit nr.8093, datë 21.03.1996 “Për rezervat ujore” dhe të rregullores së funksionimit të KKU-së, pika 5.4, paragrafi 5, me propozim të Ministrit të Rregullimit të Territorit dhe Turizmit, 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VENDOSI :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Të miratojë tarifat për përdorim të ujit për një leje apo konçension, sipas </w:t>
      </w:r>
      <w:proofErr w:type="gramStart"/>
      <w:r>
        <w:rPr>
          <w:rFonts w:ascii="Arial" w:hAnsi="Arial" w:cs="Arial"/>
          <w:i/>
          <w:sz w:val="26"/>
          <w:szCs w:val="26"/>
        </w:rPr>
        <w:t xml:space="preserve">Tabelës  </w:t>
      </w:r>
      <w:r>
        <w:rPr>
          <w:rFonts w:ascii="Arial" w:hAnsi="Arial" w:cs="Arial"/>
          <w:sz w:val="26"/>
          <w:szCs w:val="26"/>
        </w:rPr>
        <w:t>bashkëlidhur</w:t>
      </w:r>
      <w:proofErr w:type="gramEnd"/>
      <w:r>
        <w:rPr>
          <w:rFonts w:ascii="Arial" w:hAnsi="Arial" w:cs="Arial"/>
          <w:sz w:val="26"/>
          <w:szCs w:val="26"/>
        </w:rPr>
        <w:t xml:space="preserve"> këtij vendimi.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Pagesat për tarifat e përdorimit të ujit që mblidhen nga autoritetet e ujit, do të bëhen për llogari të Ministrisë së Rregullimit të Territorit dhe Turizmit. Të ardhurat e realizuara nga tarifat e përdorimit të ujit do të planifikohen në buxhetin vjetor të shtetit për MRrTT dhe do të përdoren vetëm për qëllime të fushës së shfrytëzimit të rezervave ujore.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Ngarkohet Ministri i Rregullimit të Territorit dhe Turizmit të propozojë në Këshillin e Ministrave projektvendimin në mbështetje të këtij vendimi.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proofErr w:type="gramStart"/>
      <w:r>
        <w:rPr>
          <w:rFonts w:ascii="Arial" w:hAnsi="Arial" w:cs="Arial"/>
          <w:sz w:val="26"/>
          <w:szCs w:val="26"/>
        </w:rPr>
        <w:t>Ky</w:t>
      </w:r>
      <w:proofErr w:type="gramEnd"/>
      <w:r>
        <w:rPr>
          <w:rFonts w:ascii="Arial" w:hAnsi="Arial" w:cs="Arial"/>
          <w:sz w:val="26"/>
          <w:szCs w:val="26"/>
        </w:rPr>
        <w:t xml:space="preserve"> vendim hyn në fuqi menjëherë.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ind w:left="360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 R Y E T A R I</w:t>
      </w: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ind w:left="3600" w:firstLine="720"/>
        <w:jc w:val="both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FATOS  NANO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TARIFAT E PËRDORIMIT TË UJIT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705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1518"/>
        <w:gridCol w:w="3299"/>
        <w:gridCol w:w="1169"/>
        <w:gridCol w:w="1081"/>
        <w:gridCol w:w="1378"/>
        <w:gridCol w:w="1260"/>
      </w:tblGrid>
      <w:tr w:rsidR="00970097" w:rsidTr="00970097"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PËRDORIMET</w:t>
            </w:r>
          </w:p>
        </w:tc>
        <w:tc>
          <w:tcPr>
            <w:tcW w:w="3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PËRDORUESIT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b/>
                  <w:sz w:val="18"/>
                  <w:szCs w:val="18"/>
                </w:rPr>
                <w:t>E DREJTA</w:t>
              </w:r>
            </w:smartTag>
          </w:p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DHËNIES</w:t>
            </w:r>
          </w:p>
        </w:tc>
        <w:tc>
          <w:tcPr>
            <w:tcW w:w="372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TARIFA</w:t>
            </w:r>
          </w:p>
        </w:tc>
      </w:tr>
      <w:tr w:rsidR="00970097" w:rsidTr="00970097"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Njësia</w:t>
            </w:r>
          </w:p>
        </w:tc>
        <w:tc>
          <w:tcPr>
            <w:tcW w:w="2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0097" w:rsidRDefault="009700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Përdorim (Lek/Njësi)</w:t>
            </w:r>
          </w:p>
        </w:tc>
      </w:tr>
      <w:tr w:rsidR="00970097" w:rsidTr="00970097"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Ujë</w:t>
            </w:r>
          </w:p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sipërfaqësor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Ujë</w:t>
            </w:r>
          </w:p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nëntokësor</w:t>
            </w:r>
          </w:p>
        </w:tc>
      </w:tr>
      <w:tr w:rsidR="00970097" w:rsidTr="00970097"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Nevoja </w:t>
            </w: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shtëpiake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Privatë (Ujë nëntokësor që nxirret me pompa për pirje dhe nevoja të tjera)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Leje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70097" w:rsidTr="00970097"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Qëllimi</w:t>
            </w: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publik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Ndërmarrjet e ujësjellësit - Prodhim deri 10 milion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/vit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Koncesion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</w:tr>
      <w:tr w:rsidR="00970097" w:rsidTr="00970097"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Ndërmarrjet e ujësjellësit - Prodhim deri 20 milion 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/vit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Koncesion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70097" w:rsidTr="00970097"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Ndërmarrjet e ujësjellësit - Prodhim mbi 20 milion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/vit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Koncesion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970097" w:rsidTr="00970097"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Ujësjellës fshati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Koncesion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</w:tr>
      <w:tr w:rsidR="00970097" w:rsidTr="00970097">
        <w:tc>
          <w:tcPr>
            <w:tcW w:w="15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Përdorime</w:t>
            </w:r>
          </w:p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Industriale</w:t>
            </w:r>
          </w:p>
          <w:p w:rsidR="00970097" w:rsidRDefault="009700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dhe</w:t>
            </w: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Tregëtare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Ndërmarrje paketimi (Ujë natyral)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Koncesion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970097" w:rsidTr="00970097"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Ndërmarrje paketimi (Ujë mineral)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Koncesion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970097" w:rsidTr="00970097"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Organizma tregëtare (lokal, lavazh, përpunim mermeri, etj), Burim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Leje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970097" w:rsidTr="00970097"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Prodhim pije alkolike dhe joalkolike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Leje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7" w:rsidRDefault="00970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970097" w:rsidTr="00970097"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097" w:rsidRDefault="00970097">
            <w:pPr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Ujë për proçes teknologjik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Leje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0097" w:rsidRDefault="00970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</w:tbl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495300" cy="571500"/>
            <wp:effectExtent l="0" t="0" r="0" b="0"/>
            <wp:docPr id="5" name="Picture 5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97" w:rsidRDefault="00970097" w:rsidP="00970097">
      <w:pPr>
        <w:pStyle w:val="Caption"/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REPUBLIKA E SHQIPËRISË</w:t>
      </w:r>
    </w:p>
    <w:p w:rsidR="00970097" w:rsidRDefault="00970097" w:rsidP="00970097">
      <w:pPr>
        <w:jc w:val="center"/>
        <w:rPr>
          <w:rFonts w:ascii="Bookman Old Style" w:hAnsi="Bookman Old Style"/>
          <w:b/>
          <w:sz w:val="40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 xml:space="preserve">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  <w:lang w:val="it-IT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 E N D I M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Nr. 3   </w:t>
      </w:r>
      <w:proofErr w:type="gramStart"/>
      <w:r>
        <w:rPr>
          <w:rFonts w:ascii="Arial" w:hAnsi="Arial" w:cs="Arial"/>
          <w:b/>
          <w:sz w:val="26"/>
          <w:szCs w:val="26"/>
        </w:rPr>
        <w:t>Datë  16.04.2004</w:t>
      </w:r>
      <w:proofErr w:type="gramEnd"/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“PËR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DISA SHTESA DHE NDRYSHIME NË VENDIMIN NR.1, DATË 19.07.2002  TË KËSHILLIT KOMBËTAR TË UJIT “PËR KRIJIMIN E KËSHILLAVE TË BASENEVE UJËMBLEDHËSE”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Në mbështetje të nenit 5, pika 3, nenit 6, pika dh dhe nenit 8, pika 3, të ligjit nr.8093, datë 21.03.1996 “Për rezervat ujore” dhe të rregullores së funksionimit të KKU-së pika 5.4, paragrafi 5, me propozim të Ministrit të Rregullimit të Territorit dhe Turizmit, 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 E N D O S </w:t>
      </w:r>
      <w:proofErr w:type="gramStart"/>
      <w:r>
        <w:rPr>
          <w:rFonts w:ascii="Arial" w:hAnsi="Arial" w:cs="Arial"/>
          <w:b/>
          <w:sz w:val="26"/>
          <w:szCs w:val="26"/>
        </w:rPr>
        <w:t>I :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Në Vendimin nr.</w:t>
      </w:r>
      <w:proofErr w:type="gramEnd"/>
      <w:r>
        <w:rPr>
          <w:rFonts w:ascii="Arial" w:hAnsi="Arial" w:cs="Arial"/>
          <w:sz w:val="26"/>
          <w:szCs w:val="26"/>
        </w:rPr>
        <w:t xml:space="preserve"> 1, datë </w:t>
      </w:r>
      <w:proofErr w:type="gramStart"/>
      <w:r>
        <w:rPr>
          <w:rFonts w:ascii="Arial" w:hAnsi="Arial" w:cs="Arial"/>
          <w:sz w:val="26"/>
          <w:szCs w:val="26"/>
        </w:rPr>
        <w:t>19.07.2002  të</w:t>
      </w:r>
      <w:proofErr w:type="gramEnd"/>
      <w:r>
        <w:rPr>
          <w:rFonts w:ascii="Arial" w:hAnsi="Arial" w:cs="Arial"/>
          <w:sz w:val="26"/>
          <w:szCs w:val="26"/>
        </w:rPr>
        <w:t xml:space="preserve"> Këshillit Kombëtar të Ujit “Për krijimin e Këshillave të Baseneve Ujëmbledhëse” të bëhen këto shtesa dhe ndryshime: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1. Pas pikës 5 shtohen pikat: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5/1. </w:t>
      </w:r>
      <w:proofErr w:type="gramStart"/>
      <w:r>
        <w:rPr>
          <w:rFonts w:ascii="Arial" w:hAnsi="Arial" w:cs="Arial"/>
          <w:sz w:val="26"/>
          <w:szCs w:val="26"/>
        </w:rPr>
        <w:t>Këshilli i Basenit Ujëmbledhës zgjedh anëtarët e Këshillit Konsultativ Teknik të basenit, i cili e ndihmon në procesin e vendimmarrjes.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5/2. </w:t>
      </w:r>
      <w:proofErr w:type="gramStart"/>
      <w:r>
        <w:rPr>
          <w:rFonts w:ascii="Arial" w:hAnsi="Arial" w:cs="Arial"/>
          <w:sz w:val="26"/>
          <w:szCs w:val="26"/>
        </w:rPr>
        <w:t>Numri i anëtarëve të Këshillit Konsultativ Teknik për çdo basen ujëmbledhës është 7 (shtatë) anëtarë.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 Pika 8 ndryshohet si vijon: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 Anëtarët e Këshillit të Basenit Ujëmbledhës për punën e kryer shpërblehen me 5 000 (pesëmijë) lekë dhe kryetari me 6 000 (gjashtëmijë) lekë për çdo mbledhje. </w:t>
      </w:r>
      <w:proofErr w:type="gramStart"/>
      <w:r>
        <w:rPr>
          <w:rFonts w:ascii="Arial" w:hAnsi="Arial" w:cs="Arial"/>
          <w:sz w:val="26"/>
          <w:szCs w:val="26"/>
        </w:rPr>
        <w:t>Anëtarët e Këshillit Konsultativ Teknik shpërblehen me 1 500 (njëmijë e pesëqind) lekë për çdo mbledhje.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Fondet sigurohen nga të ardhurat që Autoritetet e Ujit krijojnë nga veprimtaria e tyre.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proofErr w:type="gramStart"/>
      <w:r>
        <w:rPr>
          <w:rFonts w:ascii="Arial" w:hAnsi="Arial" w:cs="Arial"/>
          <w:sz w:val="26"/>
          <w:szCs w:val="26"/>
        </w:rPr>
        <w:t>Pagesa e anëtarëve të Këshillit të Basenit Ujëmbledhës dhe Këshillit    Konsultativ Teknik të basenit bëhet pranë prefekturës përkatëse.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Ngarkohet Ministri i Rregullimit të Territorit dhe Turizmit të propozojë në Këshillin e </w:t>
      </w:r>
      <w:proofErr w:type="gramStart"/>
      <w:r>
        <w:rPr>
          <w:rFonts w:ascii="Arial" w:hAnsi="Arial" w:cs="Arial"/>
          <w:sz w:val="26"/>
          <w:szCs w:val="26"/>
        </w:rPr>
        <w:t>Ministrave  projektvendimin</w:t>
      </w:r>
      <w:proofErr w:type="gramEnd"/>
      <w:r>
        <w:rPr>
          <w:rFonts w:ascii="Arial" w:hAnsi="Arial" w:cs="Arial"/>
          <w:sz w:val="26"/>
          <w:szCs w:val="26"/>
        </w:rPr>
        <w:t xml:space="preserve"> në mbështetje të pikës 2 të këtij vendimi.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proofErr w:type="gramStart"/>
      <w:r>
        <w:rPr>
          <w:rFonts w:ascii="Arial" w:hAnsi="Arial" w:cs="Arial"/>
          <w:sz w:val="26"/>
          <w:szCs w:val="26"/>
        </w:rPr>
        <w:t>Ky</w:t>
      </w:r>
      <w:proofErr w:type="gramEnd"/>
      <w:r>
        <w:rPr>
          <w:rFonts w:ascii="Arial" w:hAnsi="Arial" w:cs="Arial"/>
          <w:sz w:val="26"/>
          <w:szCs w:val="26"/>
        </w:rPr>
        <w:t xml:space="preserve"> vendim hyn në fuqi menjëherë.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K R Y E T A R I</w:t>
      </w: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proofErr w:type="gramStart"/>
      <w:r>
        <w:rPr>
          <w:rFonts w:ascii="Arial" w:hAnsi="Arial" w:cs="Arial"/>
          <w:b/>
          <w:sz w:val="26"/>
          <w:szCs w:val="26"/>
        </w:rPr>
        <w:t>FATOS  NANO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5300" cy="571500"/>
            <wp:effectExtent l="0" t="0" r="0" b="0"/>
            <wp:docPr id="4" name="Picture 4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97" w:rsidRDefault="00970097" w:rsidP="00970097">
      <w:pPr>
        <w:pStyle w:val="Caption"/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REPUBLIKA E SHQIPËRISË</w:t>
      </w:r>
    </w:p>
    <w:p w:rsidR="00970097" w:rsidRDefault="00970097" w:rsidP="00970097">
      <w:pPr>
        <w:jc w:val="center"/>
        <w:rPr>
          <w:rFonts w:ascii="Bookman Old Style" w:hAnsi="Bookman Old Style"/>
          <w:b/>
          <w:sz w:val="40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 xml:space="preserve">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  <w:lang w:val="it-IT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 E N D I M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Nr. 4   </w:t>
      </w:r>
      <w:proofErr w:type="gramStart"/>
      <w:r>
        <w:rPr>
          <w:rFonts w:ascii="Arial" w:hAnsi="Arial" w:cs="Arial"/>
          <w:b/>
          <w:sz w:val="26"/>
          <w:szCs w:val="26"/>
        </w:rPr>
        <w:t>Datë  16.04.2004</w:t>
      </w:r>
      <w:proofErr w:type="gramEnd"/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PËR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KRIJIMIN E KËSHILLIT KONSULTATIV TEKNIK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PRANË SEKRETARIATIT TEKNIK TË KËSHILLIT KOMBËTAR TË UJIT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Në mbështetje të neneve 5 dhe 6 të ligjit nr.8093, datë 21.03.1996 “Për rezervat ujore” dhe të rregullores së funksionimit të KKU-së pika 5.4, paragrafi 5, me propozim të Ministrit të Rregullimit të Territorit dhe Turizmit, Këshilli Kombëtar i Ujit 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VENDOSI :</w:t>
      </w:r>
      <w:proofErr w:type="gramEnd"/>
    </w:p>
    <w:p w:rsidR="00970097" w:rsidRDefault="00970097" w:rsidP="00970097">
      <w:pPr>
        <w:numPr>
          <w:ilvl w:val="0"/>
          <w:numId w:val="4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Krijimin e Këshillit Konsultativ Teknik pranë Sekretariatit Teknik të Këshillit Kombëtar të Ujit.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4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Këshilli Konsultativ Teknik përbëhet nga 9 anëtarë. Përbërja e Këshillit Konsultativ Teknik caktohet nga zëvendëskryetari i KKU-së sipas problemit që do të shqyrtohet. Drejtori i Sekretariatit Teknik të KKU-së mbledh Këshillin Konsultativ Teknik </w:t>
      </w:r>
      <w:proofErr w:type="gramStart"/>
      <w:r>
        <w:rPr>
          <w:rFonts w:ascii="Arial" w:hAnsi="Arial" w:cs="Arial"/>
          <w:sz w:val="26"/>
          <w:szCs w:val="26"/>
        </w:rPr>
        <w:t>sa</w:t>
      </w:r>
      <w:proofErr w:type="gramEnd"/>
      <w:r>
        <w:rPr>
          <w:rFonts w:ascii="Arial" w:hAnsi="Arial" w:cs="Arial"/>
          <w:sz w:val="26"/>
          <w:szCs w:val="26"/>
        </w:rPr>
        <w:t xml:space="preserve"> herë që ai e sheh të nevojshme.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4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Anëtarët e Këshillit Konsultativ Teknik shpërblehen me 1 500 (njëmijë e pesëqind) lekë për çdo mbledhje.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4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Ngarkohet Ministri i Rregullimit të Territorit dhe Turizmit të propozojë në Këshillin e Ministrave projektvendimin në mbështetje të pikës 3 të këtij vendimi.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proofErr w:type="gramStart"/>
      <w:r>
        <w:rPr>
          <w:rFonts w:ascii="Arial" w:hAnsi="Arial" w:cs="Arial"/>
          <w:sz w:val="26"/>
          <w:szCs w:val="26"/>
        </w:rPr>
        <w:t>Ky</w:t>
      </w:r>
      <w:proofErr w:type="gramEnd"/>
      <w:r>
        <w:rPr>
          <w:rFonts w:ascii="Arial" w:hAnsi="Arial" w:cs="Arial"/>
          <w:sz w:val="26"/>
          <w:szCs w:val="26"/>
        </w:rPr>
        <w:t xml:space="preserve"> vendim hyn në fuqi menjëherë.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ind w:left="360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 R Y E T A R I</w:t>
      </w: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r>
        <w:rPr>
          <w:rFonts w:ascii="Arial" w:hAnsi="Arial" w:cs="Arial"/>
          <w:b/>
          <w:sz w:val="26"/>
          <w:szCs w:val="26"/>
        </w:rPr>
        <w:tab/>
      </w:r>
      <w:proofErr w:type="gramStart"/>
      <w:r>
        <w:rPr>
          <w:rFonts w:ascii="Arial" w:hAnsi="Arial" w:cs="Arial"/>
          <w:b/>
          <w:sz w:val="26"/>
          <w:szCs w:val="26"/>
        </w:rPr>
        <w:t>FATOS  NANO</w:t>
      </w:r>
      <w:proofErr w:type="gramEnd"/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5300" cy="571500"/>
            <wp:effectExtent l="0" t="0" r="0" b="0"/>
            <wp:docPr id="3" name="Picture 3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97" w:rsidRDefault="00970097" w:rsidP="00970097">
      <w:pPr>
        <w:pStyle w:val="Caption"/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REPUBLIKA E SHQIPËRISË</w:t>
      </w:r>
    </w:p>
    <w:p w:rsidR="00970097" w:rsidRDefault="00970097" w:rsidP="00970097">
      <w:pPr>
        <w:jc w:val="center"/>
        <w:rPr>
          <w:rFonts w:ascii="Bookman Old Style" w:hAnsi="Bookman Old Style"/>
          <w:b/>
          <w:sz w:val="40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 xml:space="preserve">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  <w:lang w:val="it-IT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 E N D I M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Nr. 5   </w:t>
      </w:r>
      <w:proofErr w:type="gramStart"/>
      <w:r>
        <w:rPr>
          <w:rFonts w:ascii="Arial" w:hAnsi="Arial" w:cs="Arial"/>
          <w:b/>
          <w:sz w:val="26"/>
          <w:szCs w:val="26"/>
        </w:rPr>
        <w:t>Datë  16.04.2004</w:t>
      </w:r>
      <w:proofErr w:type="gramEnd"/>
    </w:p>
    <w:p w:rsidR="00970097" w:rsidRDefault="00970097" w:rsidP="00970097">
      <w:pPr>
        <w:tabs>
          <w:tab w:val="left" w:pos="2133"/>
        </w:tabs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“PËR DISA SHTESA DHE NDRYSHIME NË VENDIMIN NR.5, DATË 22.12.1998 TË KËSHILLIT KOMBËTAR TË UJIT “PËR NDARJEN E TERRITORIT TË REPUBLIKËS NË BASENE UJËMBLEDHËSE DHE PËR KRIJIMIN E AGJENCIVE TE UJIT PËR KËTO BASENE”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Në mbështetje të neneve 5, 6 dhe 8 të ligjit nr.8093, datë 21.03.1996 “Për rezervat ujore”, me propozim të Ministrit të Rregullimit të Territorit dhe Turizmit, 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VENDOSI :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Në vendimin nr.</w:t>
      </w:r>
      <w:proofErr w:type="gramEnd"/>
      <w:r>
        <w:rPr>
          <w:rFonts w:ascii="Arial" w:hAnsi="Arial" w:cs="Arial"/>
          <w:sz w:val="26"/>
          <w:szCs w:val="26"/>
        </w:rPr>
        <w:t xml:space="preserve"> 5, datë 22.12.1998 të Këshillit Kombëtar të </w:t>
      </w:r>
      <w:proofErr w:type="gramStart"/>
      <w:r>
        <w:rPr>
          <w:rFonts w:ascii="Arial" w:hAnsi="Arial" w:cs="Arial"/>
          <w:sz w:val="26"/>
          <w:szCs w:val="26"/>
        </w:rPr>
        <w:t>Ujit ”</w:t>
      </w:r>
      <w:proofErr w:type="gramEnd"/>
      <w:r>
        <w:rPr>
          <w:rFonts w:ascii="Arial" w:hAnsi="Arial" w:cs="Arial"/>
          <w:sz w:val="26"/>
          <w:szCs w:val="26"/>
        </w:rPr>
        <w:t>Për ndarjen e territorit të Republikës në basene ujëmbledhëse dhe krijimin e agjencive të ujit për këto basene” të bëhen këto ndryshime: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5"/>
        </w:numPr>
        <w:tabs>
          <w:tab w:val="num" w:pos="360"/>
        </w:tabs>
        <w:ind w:hanging="1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Në pikën 3 gërma b, fjala “Laç” zëvendësohet me fjalën “Lezhë”.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5"/>
        </w:numPr>
        <w:tabs>
          <w:tab w:val="num" w:pos="360"/>
        </w:tabs>
        <w:ind w:hanging="1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Pika 5 të ndryshohet si më poshtë vijon: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“Organika e Agjencive të Ujit të jetë me tre punonjës, një përgjegjës dhe </w:t>
      </w:r>
      <w:proofErr w:type="gramStart"/>
      <w:r>
        <w:rPr>
          <w:rFonts w:ascii="Arial" w:hAnsi="Arial" w:cs="Arial"/>
          <w:sz w:val="26"/>
          <w:szCs w:val="26"/>
        </w:rPr>
        <w:t>dy</w:t>
      </w:r>
      <w:proofErr w:type="gramEnd"/>
      <w:r>
        <w:rPr>
          <w:rFonts w:ascii="Arial" w:hAnsi="Arial" w:cs="Arial"/>
          <w:sz w:val="26"/>
          <w:szCs w:val="26"/>
        </w:rPr>
        <w:t xml:space="preserve"> specialistë. Fondet e nevojshme për funksionimin e këtyre agjencive do të përballohen nga buxheti i Ministrisë së Rregullimit të Territorit dhe Turizmit duke i transferuar në buxhetin e prefekturave përkatëse”.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tabs>
          <w:tab w:val="left" w:pos="36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</w:t>
      </w:r>
      <w:r>
        <w:rPr>
          <w:rFonts w:ascii="Arial" w:hAnsi="Arial" w:cs="Arial"/>
          <w:sz w:val="26"/>
          <w:szCs w:val="26"/>
        </w:rPr>
        <w:tab/>
        <w:t>Pika 6 të ndryshohet si më poshtë vijon:</w:t>
      </w:r>
    </w:p>
    <w:p w:rsidR="00970097" w:rsidRDefault="00970097" w:rsidP="00970097">
      <w:pPr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“Paga e punonjësve të agjencive të ujit të jetë sipas vendimit nr.711, datë 27.12.2001 të Këshillit   të Ministrave ”Për strukturat dhe nivelet e pagave të nëpunësve civilë në institucionet e administratës qëndrore, administratës së Presidentit dhe Kuvendit dhe disa shtesa e ndryshime në vendimin nr.726, datë 21.12.2000 të Këshillit të Ministrave”.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tabs>
          <w:tab w:val="left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4.</w:t>
      </w:r>
      <w:r>
        <w:rPr>
          <w:rFonts w:ascii="Arial" w:hAnsi="Arial" w:cs="Arial"/>
          <w:sz w:val="26"/>
          <w:szCs w:val="26"/>
        </w:rPr>
        <w:tab/>
        <w:t>Në vendimin nr.3, datë 19.07.2002 të Këshillit Kombëtar të Ujit “Për miratimin e rregullores së funksionimit të Sekretariatit Teknik të KKU-së, Këshillit të Basenit Ujëmbledhës dhe Agjencisë së Ujit” të bëhet ndryshimi si vijon:</w:t>
      </w:r>
    </w:p>
    <w:p w:rsidR="00970097" w:rsidRDefault="00970097" w:rsidP="00970097">
      <w:pPr>
        <w:ind w:left="360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Në pikën III “AGJENCIA E UJIT” fjalët “Drejtor i Agjencisë” zëvendësohen me fjalët “Përgjegjës i Agjencisë”.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tabs>
          <w:tab w:val="left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5. </w:t>
      </w:r>
      <w:r>
        <w:rPr>
          <w:rFonts w:ascii="Arial" w:hAnsi="Arial" w:cs="Arial"/>
          <w:sz w:val="26"/>
          <w:szCs w:val="26"/>
        </w:rPr>
        <w:tab/>
        <w:t>Ngarkohet Ministria e Rregullimit të Territorit dhe Turizmit për zbatimin e këtij    vendimi.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proofErr w:type="gramStart"/>
      <w:r>
        <w:rPr>
          <w:rFonts w:ascii="Arial" w:hAnsi="Arial" w:cs="Arial"/>
          <w:sz w:val="26"/>
          <w:szCs w:val="26"/>
        </w:rPr>
        <w:t>Ky</w:t>
      </w:r>
      <w:proofErr w:type="gramEnd"/>
      <w:r>
        <w:rPr>
          <w:rFonts w:ascii="Arial" w:hAnsi="Arial" w:cs="Arial"/>
          <w:sz w:val="26"/>
          <w:szCs w:val="26"/>
        </w:rPr>
        <w:t xml:space="preserve"> vendim hyn në fuqi menjëherë.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ind w:left="360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 R Y E T A R I</w:t>
      </w: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r>
        <w:rPr>
          <w:rFonts w:ascii="Arial" w:hAnsi="Arial" w:cs="Arial"/>
          <w:b/>
          <w:sz w:val="26"/>
          <w:szCs w:val="26"/>
        </w:rPr>
        <w:tab/>
      </w:r>
      <w:proofErr w:type="gramStart"/>
      <w:r>
        <w:rPr>
          <w:rFonts w:ascii="Arial" w:hAnsi="Arial" w:cs="Arial"/>
          <w:b/>
          <w:sz w:val="26"/>
          <w:szCs w:val="26"/>
        </w:rPr>
        <w:t>FATOS  NANO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5300" cy="57150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97" w:rsidRDefault="00970097" w:rsidP="00970097">
      <w:pPr>
        <w:pStyle w:val="Caption"/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REPUBLIKA E SHQIPËRISË</w:t>
      </w:r>
    </w:p>
    <w:p w:rsidR="00970097" w:rsidRDefault="00970097" w:rsidP="00970097">
      <w:pPr>
        <w:jc w:val="center"/>
        <w:rPr>
          <w:rFonts w:ascii="Bookman Old Style" w:hAnsi="Bookman Old Style"/>
          <w:b/>
          <w:sz w:val="40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 xml:space="preserve">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  <w:lang w:val="it-IT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 E N D I M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Nr. 6   </w:t>
      </w:r>
      <w:proofErr w:type="gramStart"/>
      <w:r>
        <w:rPr>
          <w:rFonts w:ascii="Arial" w:hAnsi="Arial" w:cs="Arial"/>
          <w:b/>
          <w:sz w:val="26"/>
          <w:szCs w:val="26"/>
        </w:rPr>
        <w:t>Datë  16.04.2004</w:t>
      </w:r>
      <w:proofErr w:type="gramEnd"/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PËR 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MIRATIMIN E FORMULARIT TIP TË LEJES PËR PUS – SHPIM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Në mbështetje të nenit 24, pika 2</w:t>
      </w:r>
      <w:proofErr w:type="gramStart"/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të</w:t>
      </w:r>
      <w:proofErr w:type="gramEnd"/>
      <w:r>
        <w:rPr>
          <w:rFonts w:ascii="Arial" w:hAnsi="Arial" w:cs="Arial"/>
          <w:sz w:val="26"/>
          <w:szCs w:val="26"/>
        </w:rPr>
        <w:t xml:space="preserve"> ligjit nr.8093, datë  21.03.1996 “Për rezervat ujore” dhe të vendimit nr. 4, datë 19.07.2002 të KKU-së “Për miratimin e rregullores së studimit dhe shfrytëzimit të ujrave nëntokësorë nëpërmjet puseve të shpimit”, me propozim të Ministrit të Rregullimit të Territorit dhe Turizmit, Këshilli Kombëtar i Ujit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VENDOSI: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6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Të miratojë formularin tip të lejes për pus-shpim</w:t>
      </w:r>
      <w:proofErr w:type="gramStart"/>
      <w:r>
        <w:rPr>
          <w:rFonts w:ascii="Arial" w:hAnsi="Arial" w:cs="Arial"/>
          <w:sz w:val="26"/>
          <w:szCs w:val="26"/>
        </w:rPr>
        <w:t>,  bashkëlidhur</w:t>
      </w:r>
      <w:proofErr w:type="gramEnd"/>
      <w:r>
        <w:rPr>
          <w:rFonts w:ascii="Arial" w:hAnsi="Arial" w:cs="Arial"/>
          <w:sz w:val="26"/>
          <w:szCs w:val="26"/>
        </w:rPr>
        <w:t xml:space="preserve"> këtij vendimi.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proofErr w:type="gramStart"/>
      <w:r>
        <w:rPr>
          <w:rFonts w:ascii="Arial" w:hAnsi="Arial" w:cs="Arial"/>
          <w:sz w:val="26"/>
          <w:szCs w:val="26"/>
        </w:rPr>
        <w:t>Ky</w:t>
      </w:r>
      <w:proofErr w:type="gramEnd"/>
      <w:r>
        <w:rPr>
          <w:rFonts w:ascii="Arial" w:hAnsi="Arial" w:cs="Arial"/>
          <w:sz w:val="26"/>
          <w:szCs w:val="26"/>
        </w:rPr>
        <w:t xml:space="preserve"> vendim hyn në fuqi menjëherë.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ind w:left="360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 R Y E T A R I</w:t>
      </w: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r>
        <w:rPr>
          <w:rFonts w:ascii="Arial" w:hAnsi="Arial" w:cs="Arial"/>
          <w:b/>
          <w:sz w:val="26"/>
          <w:szCs w:val="26"/>
        </w:rPr>
        <w:tab/>
      </w:r>
      <w:proofErr w:type="gramStart"/>
      <w:r>
        <w:rPr>
          <w:rFonts w:ascii="Arial" w:hAnsi="Arial" w:cs="Arial"/>
          <w:b/>
          <w:sz w:val="26"/>
          <w:szCs w:val="26"/>
        </w:rPr>
        <w:t>FATOS  NANO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caps/>
          <w:spacing w:val="12"/>
          <w:sz w:val="26"/>
          <w:szCs w:val="26"/>
        </w:rPr>
      </w:pP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caps/>
          <w:spacing w:val="12"/>
          <w:sz w:val="26"/>
          <w:szCs w:val="26"/>
        </w:rPr>
      </w:pPr>
      <w:r>
        <w:rPr>
          <w:rFonts w:ascii="Arial" w:hAnsi="Arial" w:cs="Arial"/>
          <w:caps/>
          <w:spacing w:val="12"/>
          <w:sz w:val="26"/>
          <w:szCs w:val="26"/>
          <w:highlight w:val="lightGray"/>
        </w:rPr>
        <w:object w:dxaOrig="4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pt;height:24pt" o:ole="">
            <v:imagedata r:id="rId7" o:title=""/>
          </v:shape>
          <o:OLEObject Type="Embed" ProgID="Word.Picture.8" ShapeID="_x0000_i1026" DrawAspect="Content" ObjectID="_1481977136" r:id="rId8"/>
        </w:object>
      </w: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pacing w:val="100"/>
          <w:sz w:val="24"/>
          <w:szCs w:val="24"/>
        </w:rPr>
      </w:pPr>
      <w:r>
        <w:rPr>
          <w:rFonts w:ascii="Arial" w:hAnsi="Arial" w:cs="Arial"/>
          <w:b/>
          <w:spacing w:val="100"/>
          <w:sz w:val="24"/>
          <w:szCs w:val="24"/>
        </w:rPr>
        <w:t>REPUBLIKA E SHQIPËRISË</w:t>
      </w: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KËshilli KombËtar i ujit</w:t>
      </w: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Sekretariati Teknik i KKU</w:t>
      </w: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Këshilli i Basenit Ujëmbledhës ________________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LEJE</w:t>
      </w: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pacing w:val="60"/>
          <w:sz w:val="24"/>
          <w:szCs w:val="24"/>
        </w:rPr>
      </w:pP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PËR PUS – SHPIM</w:t>
      </w: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z w:val="24"/>
          <w:szCs w:val="24"/>
        </w:rPr>
      </w:pP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Nr</w:t>
      </w:r>
      <w:r>
        <w:rPr>
          <w:rFonts w:ascii="Arial" w:hAnsi="Arial" w:cs="Arial"/>
          <w:b/>
          <w:i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_______ datë _____________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caps/>
          <w:sz w:val="26"/>
          <w:szCs w:val="26"/>
          <w:lang w:val="en-US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mallCaps/>
          <w:lang w:val="en-US"/>
        </w:rPr>
        <w:t>A. EMRI DHE ADRESA E MARRËSIT TË LEJES:</w:t>
      </w:r>
      <w:r>
        <w:rPr>
          <w:rFonts w:ascii="Arial" w:hAnsi="Arial" w:cs="Arial"/>
          <w:b/>
          <w:smallCaps/>
          <w:sz w:val="26"/>
          <w:szCs w:val="26"/>
          <w:lang w:val="en-US"/>
        </w:rPr>
        <w:t xml:space="preserve"> ____________________________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mallCaps/>
          <w:sz w:val="26"/>
          <w:szCs w:val="26"/>
          <w:lang w:val="en-US"/>
        </w:rPr>
        <w:t>___________________________________________________________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 xml:space="preserve">B. VENDODHJA E OBJEKTIT TË LEJES DHE SPECIFIKIMET E TIJ: </w:t>
      </w:r>
      <w:r>
        <w:rPr>
          <w:rFonts w:ascii="Arial" w:hAnsi="Arial" w:cs="Arial"/>
        </w:rPr>
        <w:t xml:space="preserve"> 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16"/>
          <w:szCs w:val="1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Pus-shpimi </w:t>
      </w:r>
      <w:proofErr w:type="gramStart"/>
      <w:r>
        <w:rPr>
          <w:rFonts w:ascii="Arial" w:hAnsi="Arial" w:cs="Arial"/>
          <w:sz w:val="22"/>
          <w:szCs w:val="22"/>
        </w:rPr>
        <w:t>do</w:t>
      </w:r>
      <w:proofErr w:type="gramEnd"/>
      <w:r>
        <w:rPr>
          <w:rFonts w:ascii="Arial" w:hAnsi="Arial" w:cs="Arial"/>
          <w:sz w:val="22"/>
          <w:szCs w:val="22"/>
        </w:rPr>
        <w:t xml:space="preserve"> të bëhet në: _______________________________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Baseni Ujëmbledhës: _______________ Qarku: ____________ Komuna: ___________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Pus-shpimi ka këto specifikime: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Koordinatat: x: _____________, y: ______________, z: _____________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>-     Vendshkarkimi i mbetjeve të përdorura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</w:rPr>
        <w:tab/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color w:val="000000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b/>
        </w:rPr>
        <w:t xml:space="preserve">C. AKTIVITETI PËR TË CILIN </w:t>
      </w:r>
      <w:proofErr w:type="gramStart"/>
      <w:r>
        <w:rPr>
          <w:rFonts w:ascii="Arial" w:hAnsi="Arial" w:cs="Arial"/>
          <w:b/>
        </w:rPr>
        <w:t>DO</w:t>
      </w:r>
      <w:proofErr w:type="gramEnd"/>
      <w:r>
        <w:rPr>
          <w:rFonts w:ascii="Arial" w:hAnsi="Arial" w:cs="Arial"/>
          <w:b/>
        </w:rPr>
        <w:t xml:space="preserve"> TË BËHET KY PUS-SHPIM: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caps/>
          <w:sz w:val="26"/>
          <w:szCs w:val="26"/>
        </w:rPr>
        <w:t>____________________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t xml:space="preserve"> ___________________________________________________________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caps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</w:rPr>
        <w:t>D. KJO LEJE ËSHTË E VLEFSHME DERI MË DATË</w:t>
      </w:r>
      <w:r>
        <w:rPr>
          <w:rFonts w:ascii="Arial" w:hAnsi="Arial" w:cs="Arial"/>
          <w:b/>
          <w:caps/>
          <w:sz w:val="16"/>
          <w:szCs w:val="16"/>
        </w:rPr>
        <w:t xml:space="preserve">:       /        /               . </w:t>
      </w:r>
      <w:proofErr w:type="gramStart"/>
      <w:r>
        <w:rPr>
          <w:rFonts w:ascii="Arial" w:hAnsi="Arial" w:cs="Arial"/>
          <w:sz w:val="22"/>
          <w:szCs w:val="22"/>
        </w:rPr>
        <w:t>Leja fillon që nga momenti i firmosjes nga Përgjegjësi i Agjencisë së Basenit Ujëmbledhës dhe nga Kryetari i Këshillit të këtij baseni.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Marrësi i kësaj leje është i detyruar të plotësojë të gjitha kushtet që i bashkangjiten kësaj leje.</w:t>
      </w:r>
      <w:proofErr w:type="gramEnd"/>
      <w:r>
        <w:rPr>
          <w:rFonts w:ascii="Arial" w:hAnsi="Arial" w:cs="Arial"/>
          <w:b/>
          <w:caps/>
          <w:sz w:val="22"/>
          <w:szCs w:val="22"/>
        </w:rPr>
        <w:t xml:space="preserve">  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             Për Agjencinë </w:t>
      </w:r>
      <w:smartTag w:uri="urn:schemas-microsoft-com:office:smarttags" w:element="place">
        <w:r>
          <w:rPr>
            <w:rFonts w:ascii="Arial" w:hAnsi="Arial" w:cs="Arial"/>
            <w:b/>
            <w:caps/>
            <w:sz w:val="22"/>
            <w:szCs w:val="22"/>
          </w:rPr>
          <w:t>e                                              Për</w:t>
        </w:r>
      </w:smartTag>
      <w:r>
        <w:rPr>
          <w:rFonts w:ascii="Arial" w:hAnsi="Arial" w:cs="Arial"/>
          <w:b/>
          <w:cap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caps/>
          <w:sz w:val="22"/>
          <w:szCs w:val="22"/>
        </w:rPr>
        <w:t>KëshilliN  e</w:t>
      </w:r>
      <w:proofErr w:type="gramEnd"/>
      <w:r>
        <w:rPr>
          <w:rFonts w:ascii="Arial" w:hAnsi="Arial" w:cs="Arial"/>
          <w:b/>
          <w:caps/>
          <w:sz w:val="22"/>
          <w:szCs w:val="22"/>
        </w:rPr>
        <w:t xml:space="preserve">   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       basenit </w:t>
      </w:r>
      <w:r>
        <w:rPr>
          <w:rFonts w:ascii="Arial" w:hAnsi="Arial" w:cs="Arial"/>
          <w:b/>
          <w:caps/>
          <w:smallCaps/>
          <w:sz w:val="22"/>
          <w:szCs w:val="22"/>
        </w:rPr>
        <w:t>ujëmbledhës</w:t>
      </w:r>
      <w:r>
        <w:rPr>
          <w:rFonts w:ascii="Arial" w:hAnsi="Arial" w:cs="Arial"/>
          <w:b/>
          <w:caps/>
          <w:sz w:val="22"/>
          <w:szCs w:val="22"/>
        </w:rPr>
        <w:t xml:space="preserve">                                    basenit </w:t>
      </w:r>
      <w:r>
        <w:rPr>
          <w:rFonts w:ascii="Arial" w:hAnsi="Arial" w:cs="Arial"/>
          <w:b/>
          <w:caps/>
          <w:smallCaps/>
          <w:sz w:val="22"/>
          <w:szCs w:val="22"/>
        </w:rPr>
        <w:t>ujëmbledhës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mallCaps/>
          <w:sz w:val="22"/>
          <w:szCs w:val="22"/>
        </w:rPr>
        <w:t xml:space="preserve"> </w:t>
      </w:r>
      <w:r>
        <w:rPr>
          <w:rFonts w:ascii="Arial" w:hAnsi="Arial" w:cs="Arial"/>
          <w:b/>
          <w:caps/>
          <w:sz w:val="22"/>
          <w:szCs w:val="22"/>
        </w:rPr>
        <w:t xml:space="preserve">                                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             PËrgjegjËsI                                                   KryetarI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b/>
          <w:caps/>
          <w:sz w:val="24"/>
          <w:szCs w:val="24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b/>
          <w:caps/>
          <w:sz w:val="24"/>
          <w:szCs w:val="24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_____________________                           ______________________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z w:val="24"/>
          <w:szCs w:val="24"/>
        </w:rPr>
      </w:pP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z w:val="24"/>
          <w:szCs w:val="24"/>
        </w:rPr>
      </w:pP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z w:val="24"/>
          <w:szCs w:val="24"/>
        </w:rPr>
      </w:pP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z w:val="24"/>
          <w:szCs w:val="24"/>
        </w:rPr>
      </w:pP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z w:val="24"/>
          <w:szCs w:val="24"/>
        </w:rPr>
      </w:pPr>
    </w:p>
    <w:p w:rsidR="00970097" w:rsidRDefault="00970097" w:rsidP="00970097">
      <w:pPr>
        <w:shd w:val="clear" w:color="auto" w:fill="CCCCCC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KJO LEJE PËRDORIMI JEPET ME KËTO KUSHTE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7"/>
        </w:numPr>
        <w:shd w:val="clear" w:color="auto" w:fill="CCCCCC"/>
        <w:tabs>
          <w:tab w:val="num" w:pos="360"/>
        </w:tabs>
        <w:ind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Të respektohet qëllimi për të cilin jepet kjo leje.</w:t>
      </w:r>
    </w:p>
    <w:p w:rsidR="00970097" w:rsidRDefault="00970097" w:rsidP="00970097">
      <w:pPr>
        <w:numPr>
          <w:ilvl w:val="0"/>
          <w:numId w:val="7"/>
        </w:numPr>
        <w:shd w:val="clear" w:color="auto" w:fill="CCCCCC"/>
        <w:tabs>
          <w:tab w:val="num" w:pos="360"/>
        </w:tabs>
        <w:ind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 anë të këtij pus-shpimi duhet të nxirret mbi _____ l/s. </w:t>
      </w:r>
    </w:p>
    <w:p w:rsidR="00970097" w:rsidRDefault="00970097" w:rsidP="00970097">
      <w:pPr>
        <w:numPr>
          <w:ilvl w:val="0"/>
          <w:numId w:val="7"/>
        </w:numPr>
        <w:shd w:val="clear" w:color="auto" w:fill="CCCCCC"/>
        <w:tabs>
          <w:tab w:val="num" w:pos="360"/>
        </w:tabs>
        <w:ind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Gjatë kryerjes së shpimit të respektohen masat për mbrojten e mjedisit përreth.</w:t>
      </w:r>
    </w:p>
    <w:p w:rsidR="00970097" w:rsidRDefault="00970097" w:rsidP="00970097">
      <w:pPr>
        <w:numPr>
          <w:ilvl w:val="0"/>
          <w:numId w:val="7"/>
        </w:numPr>
        <w:shd w:val="clear" w:color="auto" w:fill="CCCCCC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Brenda 2 muajve nga përfundimi i studimit, marrësi i lejes duhet të dorëzojë pranë autoritetit të ujit që i ka dhënë lejen</w:t>
      </w:r>
      <w:proofErr w:type="gramStart"/>
      <w:r>
        <w:rPr>
          <w:rFonts w:ascii="Arial" w:hAnsi="Arial" w:cs="Arial"/>
          <w:sz w:val="22"/>
          <w:szCs w:val="22"/>
        </w:rPr>
        <w:t>,  një</w:t>
      </w:r>
      <w:proofErr w:type="gramEnd"/>
      <w:r>
        <w:rPr>
          <w:rFonts w:ascii="Arial" w:hAnsi="Arial" w:cs="Arial"/>
          <w:sz w:val="22"/>
          <w:szCs w:val="22"/>
        </w:rPr>
        <w:t xml:space="preserve"> kopje origjinale të raportit të studimit të kryer.</w:t>
      </w:r>
    </w:p>
    <w:p w:rsidR="00970097" w:rsidRDefault="00970097" w:rsidP="00970097">
      <w:pPr>
        <w:numPr>
          <w:ilvl w:val="0"/>
          <w:numId w:val="7"/>
        </w:numPr>
        <w:shd w:val="clear" w:color="auto" w:fill="CCCCCC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 pusi nuk jep rezultatin e duhur ose për ndonjë arsye tjetër duhet të braktiset, trungu i tij duhet të çimentohet</w:t>
      </w:r>
      <w:proofErr w:type="gramStart"/>
      <w:r>
        <w:rPr>
          <w:rFonts w:ascii="Arial" w:hAnsi="Arial" w:cs="Arial"/>
          <w:sz w:val="22"/>
          <w:szCs w:val="22"/>
        </w:rPr>
        <w:t>,  dhe</w:t>
      </w:r>
      <w:proofErr w:type="gramEnd"/>
      <w:r>
        <w:rPr>
          <w:rFonts w:ascii="Arial" w:hAnsi="Arial" w:cs="Arial"/>
          <w:sz w:val="22"/>
          <w:szCs w:val="22"/>
        </w:rPr>
        <w:t xml:space="preserve"> për këtë verifikohet nga autoritetet e ujit.</w:t>
      </w:r>
    </w:p>
    <w:p w:rsidR="00970097" w:rsidRDefault="00970097" w:rsidP="00970097">
      <w:pPr>
        <w:numPr>
          <w:ilvl w:val="0"/>
          <w:numId w:val="7"/>
        </w:numPr>
        <w:shd w:val="clear" w:color="auto" w:fill="CCCCCC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Leja duhet të shfrytëzohet nga zotëruesi i lejes. Leja ndalohet t’i transferohet një subjekti tjetër.</w:t>
      </w:r>
    </w:p>
    <w:p w:rsidR="00970097" w:rsidRDefault="00970097" w:rsidP="00970097">
      <w:pPr>
        <w:numPr>
          <w:ilvl w:val="0"/>
          <w:numId w:val="7"/>
        </w:numPr>
        <w:shd w:val="clear" w:color="auto" w:fill="CCCCCC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Zotëruesi i lejes paguan për shpenzimet </w:t>
      </w:r>
      <w:proofErr w:type="gramStart"/>
      <w:r>
        <w:rPr>
          <w:rFonts w:ascii="Arial" w:hAnsi="Arial" w:cs="Arial"/>
          <w:sz w:val="22"/>
          <w:szCs w:val="22"/>
        </w:rPr>
        <w:t>administrative  për</w:t>
      </w:r>
      <w:proofErr w:type="gramEnd"/>
      <w:r>
        <w:rPr>
          <w:rFonts w:ascii="Arial" w:hAnsi="Arial" w:cs="Arial"/>
          <w:sz w:val="22"/>
          <w:szCs w:val="22"/>
        </w:rPr>
        <w:t xml:space="preserve"> pus-shpim (30 000 lekë për nevoja familjare, 100 000 lekë për nevoja industriale, tregtare, etj).</w:t>
      </w:r>
    </w:p>
    <w:p w:rsidR="00970097" w:rsidRDefault="00970097" w:rsidP="00970097">
      <w:pPr>
        <w:numPr>
          <w:ilvl w:val="0"/>
          <w:numId w:val="7"/>
        </w:numPr>
        <w:shd w:val="clear" w:color="auto" w:fill="CCCCCC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Në raste shkelje të kushteve ligjore të kësaj leje, do të merren masa në përputhje me nenin 64/1 pika </w:t>
      </w:r>
      <w:proofErr w:type="gramStart"/>
      <w:r>
        <w:rPr>
          <w:rFonts w:ascii="Arial" w:hAnsi="Arial" w:cs="Arial"/>
          <w:sz w:val="22"/>
          <w:szCs w:val="22"/>
        </w:rPr>
        <w:t>a  të</w:t>
      </w:r>
      <w:proofErr w:type="gramEnd"/>
      <w:r>
        <w:rPr>
          <w:rFonts w:ascii="Arial" w:hAnsi="Arial" w:cs="Arial"/>
          <w:sz w:val="22"/>
          <w:szCs w:val="22"/>
        </w:rPr>
        <w:t xml:space="preserve"> ligjit   nr.8736, dt.01.02.2001 “Për disa shtesa dhe ndryshime në ligjin nr.8093, datë 21.03.1996 “Për Rezervat Ujore”,  ndryshuar me ligjin nr.8605, datë 20.04.2000”.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2"/>
          <w:szCs w:val="22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shd w:val="clear" w:color="auto" w:fill="CCCCCC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</w:pPr>
    </w:p>
    <w:p w:rsidR="00970097" w:rsidRDefault="00970097" w:rsidP="00970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 I KËRKESËS PËR LEJE</w:t>
      </w:r>
    </w:p>
    <w:p w:rsidR="00970097" w:rsidRDefault="00970097" w:rsidP="00970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PËR PUS-SHPIM</w:t>
      </w: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Kërkesa për </w:t>
      </w:r>
      <w:r>
        <w:rPr>
          <w:rFonts w:ascii="Arial" w:hAnsi="Arial" w:cs="Arial"/>
          <w:b/>
          <w:i/>
          <w:sz w:val="24"/>
          <w:szCs w:val="24"/>
        </w:rPr>
        <w:t>Leje për pus-shpim</w:t>
      </w:r>
      <w:r>
        <w:rPr>
          <w:rFonts w:ascii="Arial" w:hAnsi="Arial" w:cs="Arial"/>
          <w:sz w:val="24"/>
          <w:szCs w:val="24"/>
        </w:rPr>
        <w:t xml:space="preserve"> duhet të përmbajë </w:t>
      </w:r>
      <w:r>
        <w:rPr>
          <w:rFonts w:ascii="Arial" w:hAnsi="Arial" w:cs="Arial"/>
          <w:i/>
          <w:sz w:val="24"/>
          <w:szCs w:val="24"/>
          <w:u w:val="single"/>
        </w:rPr>
        <w:t>formularin e aplikimit</w:t>
      </w:r>
      <w:r>
        <w:rPr>
          <w:rFonts w:ascii="Arial" w:hAnsi="Arial" w:cs="Arial"/>
          <w:sz w:val="24"/>
          <w:szCs w:val="24"/>
        </w:rPr>
        <w:t xml:space="preserve"> dhe </w:t>
      </w:r>
      <w:r>
        <w:rPr>
          <w:rFonts w:ascii="Arial" w:hAnsi="Arial" w:cs="Arial"/>
          <w:i/>
          <w:sz w:val="24"/>
          <w:szCs w:val="24"/>
          <w:u w:val="single"/>
        </w:rPr>
        <w:t>dokumentacionin e nevojshëm</w:t>
      </w:r>
      <w:r>
        <w:rPr>
          <w:rFonts w:ascii="Arial" w:hAnsi="Arial" w:cs="Arial"/>
          <w:sz w:val="24"/>
          <w:szCs w:val="24"/>
        </w:rPr>
        <w:t xml:space="preserve"> që përbëhet nga:</w:t>
      </w:r>
    </w:p>
    <w:p w:rsidR="00970097" w:rsidRDefault="00970097" w:rsidP="00970097">
      <w:pPr>
        <w:jc w:val="both"/>
        <w:rPr>
          <w:rFonts w:ascii="Arial" w:hAnsi="Arial" w:cs="Arial"/>
          <w:sz w:val="24"/>
          <w:szCs w:val="24"/>
        </w:rPr>
      </w:pPr>
    </w:p>
    <w:p w:rsidR="00970097" w:rsidRDefault="00970097" w:rsidP="00970097">
      <w:pPr>
        <w:jc w:val="both"/>
        <w:rPr>
          <w:rFonts w:ascii="Arial" w:hAnsi="Arial" w:cs="Arial"/>
          <w:sz w:val="24"/>
          <w:szCs w:val="24"/>
        </w:rPr>
      </w:pPr>
    </w:p>
    <w:p w:rsidR="00970097" w:rsidRDefault="00970097" w:rsidP="009700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ab/>
        <w:t>DOKUMENTACIONI JURIDIK:</w:t>
      </w:r>
    </w:p>
    <w:p w:rsidR="00970097" w:rsidRDefault="00970097" w:rsidP="00970097">
      <w:pPr>
        <w:jc w:val="both"/>
        <w:rPr>
          <w:rFonts w:ascii="Arial" w:hAnsi="Arial" w:cs="Arial"/>
          <w:sz w:val="24"/>
          <w:szCs w:val="24"/>
        </w:rPr>
      </w:pPr>
    </w:p>
    <w:p w:rsidR="00970097" w:rsidRDefault="00970097" w:rsidP="00970097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Vendim Gjykate</w:t>
      </w:r>
      <w:r>
        <w:rPr>
          <w:rFonts w:ascii="Arial" w:hAnsi="Arial" w:cs="Arial"/>
          <w:sz w:val="24"/>
          <w:szCs w:val="24"/>
        </w:rPr>
        <w:t xml:space="preserve"> për regjistrim si subjekt fizik ose juridik (për subjektet e huaja – dokument regjistrimi të shoqërisë si person juridik).</w:t>
      </w:r>
    </w:p>
    <w:p w:rsidR="00970097" w:rsidRDefault="00970097" w:rsidP="00970097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Vërtetim nga Prokuroria</w:t>
      </w:r>
      <w:r>
        <w:rPr>
          <w:rFonts w:ascii="Arial" w:hAnsi="Arial" w:cs="Arial"/>
          <w:sz w:val="24"/>
          <w:szCs w:val="24"/>
        </w:rPr>
        <w:t xml:space="preserve"> që nuk është në ndjekje penale.</w:t>
      </w:r>
    </w:p>
    <w:p w:rsidR="00970097" w:rsidRDefault="00970097" w:rsidP="00970097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Vërtetim nga Zyra e Përmbarimit</w:t>
      </w:r>
      <w:r>
        <w:rPr>
          <w:rFonts w:ascii="Arial" w:hAnsi="Arial" w:cs="Arial"/>
          <w:sz w:val="24"/>
          <w:szCs w:val="24"/>
        </w:rPr>
        <w:t xml:space="preserve"> që nuk është në proçes falimentimi.</w:t>
      </w:r>
    </w:p>
    <w:p w:rsidR="00970097" w:rsidRDefault="00970097" w:rsidP="00970097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Çertifikatë e regjistrimit në organin tatimor</w:t>
      </w:r>
      <w:r>
        <w:rPr>
          <w:rFonts w:ascii="Arial" w:hAnsi="Arial" w:cs="Arial"/>
          <w:sz w:val="24"/>
          <w:szCs w:val="24"/>
        </w:rPr>
        <w:t xml:space="preserve"> (NIPT) (për subjektet e huaja - deklaratë me shkrim lidhur me pagimin e tatim-taksave).</w:t>
      </w:r>
    </w:p>
    <w:p w:rsidR="00970097" w:rsidRDefault="00970097" w:rsidP="00970097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Vërtetim i pronësisë</w:t>
      </w:r>
      <w:r>
        <w:rPr>
          <w:rFonts w:ascii="Arial" w:hAnsi="Arial" w:cs="Arial"/>
          <w:sz w:val="24"/>
          <w:szCs w:val="24"/>
        </w:rPr>
        <w:t xml:space="preserve"> (nga hipoteka apo kadastra) ose </w:t>
      </w:r>
      <w:r>
        <w:rPr>
          <w:rFonts w:ascii="Arial" w:hAnsi="Arial" w:cs="Arial"/>
          <w:i/>
          <w:sz w:val="24"/>
          <w:szCs w:val="24"/>
        </w:rPr>
        <w:t xml:space="preserve">kontratë qeramarrje </w:t>
      </w:r>
      <w:r>
        <w:rPr>
          <w:rFonts w:ascii="Arial" w:hAnsi="Arial" w:cs="Arial"/>
          <w:sz w:val="24"/>
          <w:szCs w:val="24"/>
        </w:rPr>
        <w:t xml:space="preserve">me pronarin e tokës ose </w:t>
      </w:r>
      <w:r>
        <w:rPr>
          <w:rFonts w:ascii="Arial" w:hAnsi="Arial" w:cs="Arial"/>
          <w:i/>
          <w:sz w:val="24"/>
          <w:szCs w:val="24"/>
        </w:rPr>
        <w:t xml:space="preserve">vendim i Këshillit të Rregullimit të Territorit </w:t>
      </w:r>
      <w:r>
        <w:rPr>
          <w:rFonts w:ascii="Arial" w:hAnsi="Arial" w:cs="Arial"/>
          <w:sz w:val="24"/>
          <w:szCs w:val="24"/>
        </w:rPr>
        <w:t>për miratimin e sheshit të ndërtimit (nëse ka të tillë).</w:t>
      </w:r>
    </w:p>
    <w:p w:rsidR="00970097" w:rsidRDefault="00970097" w:rsidP="00970097">
      <w:pPr>
        <w:jc w:val="both"/>
        <w:rPr>
          <w:rFonts w:ascii="Arial" w:hAnsi="Arial" w:cs="Arial"/>
          <w:sz w:val="24"/>
          <w:szCs w:val="24"/>
        </w:rPr>
      </w:pPr>
    </w:p>
    <w:p w:rsidR="00970097" w:rsidRDefault="00970097" w:rsidP="00970097">
      <w:pPr>
        <w:jc w:val="both"/>
        <w:rPr>
          <w:rFonts w:ascii="Arial" w:hAnsi="Arial" w:cs="Arial"/>
          <w:sz w:val="24"/>
          <w:szCs w:val="24"/>
        </w:rPr>
      </w:pPr>
    </w:p>
    <w:p w:rsidR="00970097" w:rsidRDefault="00970097" w:rsidP="009700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ab/>
        <w:t>DOKUMETACIONI TEKNIK</w:t>
      </w:r>
    </w:p>
    <w:p w:rsidR="00970097" w:rsidRDefault="00970097" w:rsidP="00970097">
      <w:pPr>
        <w:jc w:val="both"/>
        <w:rPr>
          <w:rFonts w:ascii="Arial" w:hAnsi="Arial" w:cs="Arial"/>
          <w:sz w:val="24"/>
          <w:szCs w:val="24"/>
        </w:rPr>
      </w:pPr>
    </w:p>
    <w:p w:rsidR="00970097" w:rsidRDefault="00970097" w:rsidP="00970097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Raporti hidrologjik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ose hidrogjeologjik</w:t>
      </w:r>
      <w:r>
        <w:rPr>
          <w:rFonts w:ascii="Arial" w:hAnsi="Arial" w:cs="Arial"/>
          <w:sz w:val="24"/>
          <w:szCs w:val="24"/>
        </w:rPr>
        <w:t xml:space="preserve"> për pus-shpimin.</w:t>
      </w:r>
    </w:p>
    <w:p w:rsidR="00970097" w:rsidRDefault="00970097" w:rsidP="00970097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Licenca </w:t>
      </w:r>
      <w:r>
        <w:rPr>
          <w:rFonts w:ascii="Arial" w:hAnsi="Arial" w:cs="Arial"/>
          <w:sz w:val="24"/>
          <w:szCs w:val="24"/>
        </w:rPr>
        <w:t>për ushtrim aktiviteti (nëse ka).</w:t>
      </w:r>
    </w:p>
    <w:p w:rsidR="00970097" w:rsidRDefault="00970097" w:rsidP="00970097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Planimetria e zonës</w:t>
      </w:r>
      <w:r>
        <w:rPr>
          <w:rFonts w:ascii="Arial" w:hAnsi="Arial" w:cs="Arial"/>
          <w:sz w:val="24"/>
          <w:szCs w:val="24"/>
        </w:rPr>
        <w:t xml:space="preserve"> ku do të bëhet pus-shpimi.</w:t>
      </w:r>
    </w:p>
    <w:p w:rsidR="00970097" w:rsidRDefault="00970097" w:rsidP="00970097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Oponenca e studimit</w:t>
      </w:r>
      <w:r>
        <w:rPr>
          <w:rFonts w:ascii="Arial" w:hAnsi="Arial" w:cs="Arial"/>
          <w:sz w:val="24"/>
          <w:szCs w:val="24"/>
        </w:rPr>
        <w:t xml:space="preserve"> nga Shërbimi Gjeologjik Shqiptar.</w:t>
      </w:r>
    </w:p>
    <w:p w:rsidR="00970097" w:rsidRDefault="00970097" w:rsidP="00970097">
      <w:pPr>
        <w:jc w:val="both"/>
        <w:rPr>
          <w:rFonts w:ascii="Arial" w:hAnsi="Arial" w:cs="Arial"/>
          <w:sz w:val="24"/>
          <w:szCs w:val="24"/>
        </w:rPr>
      </w:pPr>
    </w:p>
    <w:p w:rsidR="00970097" w:rsidRDefault="00970097" w:rsidP="00970097">
      <w:pPr>
        <w:ind w:left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dhe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4"/>
          <w:szCs w:val="24"/>
        </w:rPr>
      </w:pPr>
    </w:p>
    <w:p w:rsidR="00970097" w:rsidRDefault="00970097" w:rsidP="00970097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Eksperienca e subjektit lidhur me veprimtarinë e kërkuar (një Curriculum Vitae e subjektit me eksperiencën e tij mbi aktivitetin që kërkon të kryejë).</w:t>
      </w:r>
    </w:p>
    <w:p w:rsidR="00970097" w:rsidRDefault="00970097" w:rsidP="00970097">
      <w:pPr>
        <w:jc w:val="center"/>
        <w:rPr>
          <w:rFonts w:ascii="Arial" w:hAnsi="Arial" w:cs="Arial"/>
          <w:sz w:val="24"/>
          <w:szCs w:val="24"/>
        </w:rPr>
      </w:pPr>
    </w:p>
    <w:p w:rsidR="00970097" w:rsidRDefault="00970097" w:rsidP="00970097">
      <w:pPr>
        <w:jc w:val="center"/>
        <w:rPr>
          <w:sz w:val="24"/>
          <w:szCs w:val="24"/>
        </w:rPr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</w:pPr>
    </w:p>
    <w:p w:rsidR="00970097" w:rsidRDefault="00970097" w:rsidP="00970097">
      <w:pPr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97" w:rsidRDefault="00970097" w:rsidP="00970097">
      <w:pPr>
        <w:pStyle w:val="Caption"/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REPUBLIKA E SHQIPËRISË</w:t>
      </w:r>
    </w:p>
    <w:p w:rsidR="00970097" w:rsidRDefault="00970097" w:rsidP="00970097">
      <w:pPr>
        <w:jc w:val="center"/>
        <w:rPr>
          <w:rFonts w:ascii="Bookman Old Style" w:hAnsi="Bookman Old Style"/>
          <w:b/>
          <w:sz w:val="40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 xml:space="preserve">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  <w:lang w:val="it-IT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 E N D I M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Nr. 7   </w:t>
      </w:r>
      <w:proofErr w:type="gramStart"/>
      <w:r>
        <w:rPr>
          <w:rFonts w:ascii="Arial" w:hAnsi="Arial" w:cs="Arial"/>
          <w:b/>
          <w:sz w:val="26"/>
          <w:szCs w:val="26"/>
        </w:rPr>
        <w:t>Datë  16.04.2004</w:t>
      </w:r>
      <w:proofErr w:type="gramEnd"/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PËR</w:t>
      </w: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KRYERJEN E OPONENCËS TË STUDIMEVE TË REZERVAVE UJORE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Në mbështetje të nenit 6, pika b, të ligjit nr.8093</w:t>
      </w:r>
      <w:proofErr w:type="gramStart"/>
      <w:r>
        <w:rPr>
          <w:rFonts w:ascii="Arial" w:hAnsi="Arial" w:cs="Arial"/>
          <w:sz w:val="26"/>
          <w:szCs w:val="26"/>
        </w:rPr>
        <w:t>,datë</w:t>
      </w:r>
      <w:proofErr w:type="gramEnd"/>
      <w:r>
        <w:rPr>
          <w:rFonts w:ascii="Arial" w:hAnsi="Arial" w:cs="Arial"/>
          <w:sz w:val="26"/>
          <w:szCs w:val="26"/>
        </w:rPr>
        <w:t xml:space="preserve"> 21.03.1996 “Për rezervat ujore”, me propozim të Ministrit të Rregullimit të Territorit dhe Turizmit, Këshilli Kombëtar i Ujit 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VENDOSI :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Subjektet që kërkojnë të pajisen me leje për shfrytëzimin e materialeve inerte nga shtretërit e lumenjve e përrenjve, si dhe me autorizime apo leje për shpime për ujëra nëntokësore, studimet e tyre duhet t’i paraqesin në Këshillat e Baseneve Ujëmbledhëse të shoqëruara me oponenca.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11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Instituti i Teknologjisë së Ndërtimit dhe Instituti i Teknologjisë së Nxjerrjes dhe Përpunimit të Mineraleve të kryejnë oponencën e studimeve të subjekteve që aplikojnë për leje për shfrytëzimin e materialeve inerte në shtretërit e lumenjve, përrenjve etj.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11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Shërbimi Gjeologjik Shqiptar të kryejë oponencën e studimeve të subjekteve që aplikojnë për marrje leje për shpimin e puseve për shfrytëzimin e ujërave nëntokësore.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11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Tarifat për kryerjen e këtyre oponencave propozohen nga Ministri i Rregullimit të Territorit dhe Turizmit dhe Ministri i Industrisë dhe Energjitikës dhe miratohen nga Ministri i Financave.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numPr>
          <w:ilvl w:val="0"/>
          <w:numId w:val="10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Ngarkohet Ministria e Rregullimit të Territorit dhe Turizmit për zbatimin e këtij vendimi.</w:t>
      </w:r>
    </w:p>
    <w:p w:rsidR="00970097" w:rsidRDefault="00970097" w:rsidP="00970097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proofErr w:type="gramStart"/>
      <w:r>
        <w:rPr>
          <w:rFonts w:ascii="Arial" w:hAnsi="Arial" w:cs="Arial"/>
          <w:sz w:val="26"/>
          <w:szCs w:val="26"/>
        </w:rPr>
        <w:t>Ky</w:t>
      </w:r>
      <w:proofErr w:type="gramEnd"/>
      <w:r>
        <w:rPr>
          <w:rFonts w:ascii="Arial" w:hAnsi="Arial" w:cs="Arial"/>
          <w:sz w:val="26"/>
          <w:szCs w:val="26"/>
        </w:rPr>
        <w:t xml:space="preserve"> vendim hyn në fuqi menjëherë.</w:t>
      </w: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p w:rsidR="00970097" w:rsidRDefault="00970097" w:rsidP="00970097">
      <w:pPr>
        <w:ind w:left="360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 R Y E T A R I</w:t>
      </w: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</w:p>
    <w:p w:rsidR="00970097" w:rsidRDefault="00970097" w:rsidP="0097009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r>
        <w:rPr>
          <w:rFonts w:ascii="Arial" w:hAnsi="Arial" w:cs="Arial"/>
          <w:b/>
          <w:sz w:val="26"/>
          <w:szCs w:val="26"/>
        </w:rPr>
        <w:tab/>
      </w:r>
      <w:proofErr w:type="gramStart"/>
      <w:r>
        <w:rPr>
          <w:rFonts w:ascii="Arial" w:hAnsi="Arial" w:cs="Arial"/>
          <w:b/>
          <w:sz w:val="26"/>
          <w:szCs w:val="26"/>
        </w:rPr>
        <w:t>FATOS  NANO</w:t>
      </w:r>
      <w:proofErr w:type="gramEnd"/>
    </w:p>
    <w:p w:rsidR="00970097" w:rsidRDefault="00970097" w:rsidP="00970097">
      <w:pPr>
        <w:jc w:val="both"/>
        <w:rPr>
          <w:rFonts w:ascii="Arial" w:hAnsi="Arial" w:cs="Arial"/>
          <w:sz w:val="26"/>
          <w:szCs w:val="26"/>
        </w:rPr>
      </w:pPr>
    </w:p>
    <w:bookmarkStart w:id="0" w:name="_GoBack"/>
    <w:bookmarkEnd w:id="0"/>
    <w:p w:rsidR="006A1192" w:rsidRDefault="009D321E">
      <w:r w:rsidRPr="009D321E">
        <w:object w:dxaOrig="8640" w:dyaOrig="12925">
          <v:shape id="_x0000_i1025" type="#_x0000_t75" style="width:6in;height:646.5pt" o:ole="">
            <v:imagedata r:id="rId9" o:title=""/>
          </v:shape>
          <o:OLEObject Type="Embed" ProgID="Word.Document.8" ShapeID="_x0000_i1025" DrawAspect="Content" ObjectID="_1481977137" r:id="rId10">
            <o:FieldCodes>\s</o:FieldCodes>
          </o:OLEObject>
        </w:object>
      </w:r>
    </w:p>
    <w:sectPr w:rsidR="006A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448"/>
    <w:multiLevelType w:val="hybridMultilevel"/>
    <w:tmpl w:val="B7D01B9A"/>
    <w:lvl w:ilvl="0" w:tplc="425C43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D63A6"/>
    <w:multiLevelType w:val="hybridMultilevel"/>
    <w:tmpl w:val="D7B2875E"/>
    <w:lvl w:ilvl="0" w:tplc="492C838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23309"/>
    <w:multiLevelType w:val="hybridMultilevel"/>
    <w:tmpl w:val="526665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473E9E"/>
    <w:multiLevelType w:val="hybridMultilevel"/>
    <w:tmpl w:val="21E6C0A6"/>
    <w:lvl w:ilvl="0" w:tplc="100E47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C5470C"/>
    <w:multiLevelType w:val="hybridMultilevel"/>
    <w:tmpl w:val="AF42EEFA"/>
    <w:lvl w:ilvl="0" w:tplc="5EFA2C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DC49F2"/>
    <w:multiLevelType w:val="hybridMultilevel"/>
    <w:tmpl w:val="CB5ADBAA"/>
    <w:lvl w:ilvl="0" w:tplc="B9405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A871E5"/>
    <w:multiLevelType w:val="hybridMultilevel"/>
    <w:tmpl w:val="699043E4"/>
    <w:lvl w:ilvl="0" w:tplc="EB768B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6D5A09"/>
    <w:multiLevelType w:val="hybridMultilevel"/>
    <w:tmpl w:val="17707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980A1F"/>
    <w:multiLevelType w:val="hybridMultilevel"/>
    <w:tmpl w:val="73527EC6"/>
    <w:lvl w:ilvl="0" w:tplc="A4D4ED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9D6F9E"/>
    <w:multiLevelType w:val="hybridMultilevel"/>
    <w:tmpl w:val="156AD2A8"/>
    <w:lvl w:ilvl="0" w:tplc="18889D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3B6786"/>
    <w:multiLevelType w:val="hybridMultilevel"/>
    <w:tmpl w:val="4FE4408C"/>
    <w:lvl w:ilvl="0" w:tplc="AF84E0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BB"/>
    <w:rsid w:val="006378BB"/>
    <w:rsid w:val="006A1192"/>
    <w:rsid w:val="00970097"/>
    <w:rsid w:val="009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970097"/>
    <w:pPr>
      <w:overflowPunct/>
      <w:autoSpaceDE/>
      <w:autoSpaceDN/>
      <w:adjustRightInd/>
      <w:jc w:val="center"/>
    </w:pPr>
    <w:rPr>
      <w:rFonts w:ascii="Albertus Extra Bold" w:hAnsi="Albertus Extra Bold"/>
      <w:b/>
      <w:bCs/>
      <w:sz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9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970097"/>
    <w:pPr>
      <w:overflowPunct/>
      <w:autoSpaceDE/>
      <w:autoSpaceDN/>
      <w:adjustRightInd/>
      <w:jc w:val="center"/>
    </w:pPr>
    <w:rPr>
      <w:rFonts w:ascii="Albertus Extra Bold" w:hAnsi="Albertus Extra Bold"/>
      <w:b/>
      <w:bCs/>
      <w:sz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9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Word_97_-_2003_Document1.doc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2204</Words>
  <Characters>12566</Characters>
  <Application>Microsoft Office Word</Application>
  <DocSecurity>0</DocSecurity>
  <Lines>104</Lines>
  <Paragraphs>29</Paragraphs>
  <ScaleCrop>false</ScaleCrop>
  <Company/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 Cela</dc:creator>
  <cp:keywords/>
  <dc:description/>
  <cp:lastModifiedBy>Ilda Cela</cp:lastModifiedBy>
  <cp:revision>5</cp:revision>
  <dcterms:created xsi:type="dcterms:W3CDTF">2015-01-05T14:30:00Z</dcterms:created>
  <dcterms:modified xsi:type="dcterms:W3CDTF">2015-01-05T14:33:00Z</dcterms:modified>
</cp:coreProperties>
</file>